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47ED" w:rsidRPr="003847ED" w:rsidRDefault="003847ED" w:rsidP="003847ED">
      <w:pPr>
        <w:spacing w:after="150"/>
        <w:rPr>
          <w:rFonts w:eastAsia="Times New Roman" w:cstheme="minorHAnsi"/>
          <w:b/>
          <w:bCs/>
          <w:color w:val="000000"/>
          <w:kern w:val="0"/>
          <w:sz w:val="21"/>
          <w:szCs w:val="21"/>
          <w:lang w:eastAsia="nl-NL"/>
          <w14:ligatures w14:val="none"/>
        </w:rPr>
      </w:pPr>
      <w:r w:rsidRPr="003847ED">
        <w:rPr>
          <w:rFonts w:eastAsia="Times New Roman" w:cstheme="minorHAnsi"/>
          <w:b/>
          <w:bCs/>
          <w:color w:val="000000"/>
          <w:kern w:val="0"/>
          <w:sz w:val="32"/>
          <w:szCs w:val="32"/>
          <w:lang w:eastAsia="nl-NL"/>
          <w14:ligatures w14:val="none"/>
        </w:rPr>
        <w:t>Privacyverklaring van</w:t>
      </w:r>
      <w:r w:rsidRPr="00F35B8B">
        <w:rPr>
          <w:rFonts w:eastAsia="Times New Roman" w:cstheme="minorHAnsi"/>
          <w:b/>
          <w:bCs/>
          <w:color w:val="000000"/>
          <w:kern w:val="0"/>
          <w:sz w:val="32"/>
          <w:szCs w:val="32"/>
          <w:lang w:eastAsia="nl-NL"/>
          <w14:ligatures w14:val="none"/>
        </w:rPr>
        <w:t xml:space="preserve"> Gewoon ZIJN therapie</w:t>
      </w:r>
    </w:p>
    <w:p w:rsidR="003847ED" w:rsidRPr="003847ED" w:rsidRDefault="003847ED" w:rsidP="003847ED">
      <w:pPr>
        <w:spacing w:after="150"/>
        <w:jc w:val="right"/>
        <w:rPr>
          <w:rFonts w:eastAsia="Times New Roman" w:cstheme="minorHAnsi"/>
          <w:b/>
          <w:bCs/>
          <w:color w:val="000000"/>
          <w:kern w:val="0"/>
          <w:lang w:eastAsia="nl-NL"/>
          <w14:ligatures w14:val="none"/>
        </w:rPr>
      </w:pPr>
      <w:r w:rsidRPr="003847ED">
        <w:rPr>
          <w:rFonts w:eastAsia="Times New Roman" w:cstheme="minorHAnsi"/>
          <w:b/>
          <w:bCs/>
          <w:color w:val="000000"/>
          <w:kern w:val="0"/>
          <w:lang w:eastAsia="nl-NL"/>
          <w14:ligatures w14:val="none"/>
        </w:rPr>
        <w:t>Datum: </w:t>
      </w:r>
      <w:r w:rsidRPr="00F35B8B">
        <w:rPr>
          <w:rFonts w:eastAsia="Times New Roman" w:cstheme="minorHAnsi"/>
          <w:b/>
          <w:bCs/>
          <w:color w:val="000000"/>
          <w:kern w:val="0"/>
          <w:lang w:eastAsia="nl-NL"/>
          <w14:ligatures w14:val="none"/>
        </w:rPr>
        <w:t>15-02-2026</w:t>
      </w:r>
    </w:p>
    <w:p w:rsidR="003847ED" w:rsidRDefault="003847ED" w:rsidP="003847ED">
      <w:pPr>
        <w:ind w:hanging="270"/>
        <w:rPr>
          <w:rFonts w:ascii="-webkit-standard" w:eastAsia="Times New Roman" w:hAnsi="-webkit-standard" w:cs="Times New Roman"/>
          <w:b/>
          <w:bCs/>
          <w:color w:val="000000"/>
          <w:kern w:val="0"/>
          <w:sz w:val="30"/>
          <w:szCs w:val="30"/>
          <w:lang w:eastAsia="nl-NL"/>
          <w14:ligatures w14:val="none"/>
        </w:rPr>
      </w:pPr>
    </w:p>
    <w:p w:rsidR="003847ED" w:rsidRPr="00F322AB" w:rsidRDefault="003847ED" w:rsidP="003847ED">
      <w:pPr>
        <w:pStyle w:val="Lijstalinea"/>
        <w:numPr>
          <w:ilvl w:val="0"/>
          <w:numId w:val="1"/>
        </w:numPr>
        <w:rPr>
          <w:rFonts w:eastAsia="Times New Roman" w:cstheme="minorHAnsi"/>
          <w:b/>
          <w:bCs/>
          <w:color w:val="000000"/>
          <w:kern w:val="0"/>
          <w:sz w:val="30"/>
          <w:szCs w:val="30"/>
          <w:lang w:eastAsia="nl-NL"/>
          <w14:ligatures w14:val="none"/>
        </w:rPr>
      </w:pPr>
      <w:r w:rsidRPr="00F322AB">
        <w:rPr>
          <w:rFonts w:eastAsia="Times New Roman" w:cstheme="minorHAnsi"/>
          <w:b/>
          <w:bCs/>
          <w:color w:val="000000"/>
          <w:kern w:val="0"/>
          <w:sz w:val="30"/>
          <w:szCs w:val="30"/>
          <w:lang w:eastAsia="nl-NL"/>
          <w14:ligatures w14:val="none"/>
        </w:rPr>
        <w:t>Algemeen</w:t>
      </w:r>
    </w:p>
    <w:p w:rsidR="00F35B8B" w:rsidRDefault="003847ED" w:rsidP="00F35B8B">
      <w:pPr>
        <w:pStyle w:val="Lijstalinea"/>
        <w:ind w:left="90"/>
        <w:rPr>
          <w:rFonts w:eastAsia="Times New Roman" w:cstheme="minorHAnsi"/>
          <w:color w:val="000000"/>
          <w:kern w:val="0"/>
          <w:lang w:eastAsia="nl-NL"/>
          <w14:ligatures w14:val="none"/>
        </w:rPr>
      </w:pPr>
      <w:r>
        <w:rPr>
          <w:rFonts w:eastAsia="Times New Roman" w:cstheme="minorHAnsi"/>
          <w:color w:val="000000"/>
          <w:kern w:val="0"/>
          <w:lang w:eastAsia="nl-NL"/>
          <w14:ligatures w14:val="none"/>
        </w:rPr>
        <w:t xml:space="preserve">Dit </w:t>
      </w:r>
      <w:r w:rsidR="00F322AB">
        <w:rPr>
          <w:rFonts w:eastAsia="Times New Roman" w:cstheme="minorHAnsi"/>
          <w:color w:val="000000"/>
          <w:kern w:val="0"/>
          <w:lang w:eastAsia="nl-NL"/>
          <w14:ligatures w14:val="none"/>
        </w:rPr>
        <w:t>privacyreglement</w:t>
      </w:r>
      <w:r>
        <w:rPr>
          <w:rFonts w:eastAsia="Times New Roman" w:cstheme="minorHAnsi"/>
          <w:color w:val="000000"/>
          <w:kern w:val="0"/>
          <w:lang w:eastAsia="nl-NL"/>
          <w14:ligatures w14:val="none"/>
        </w:rPr>
        <w:t xml:space="preserve"> beschrijft hoe P. van de Laak handelend onder de naam Gewoon ZIJN therapie (hierna GZT) de privacy van de gebruiker van de website (hierna de gebruiker(s</w:t>
      </w:r>
      <w:proofErr w:type="gramStart"/>
      <w:r>
        <w:rPr>
          <w:rFonts w:eastAsia="Times New Roman" w:cstheme="minorHAnsi"/>
          <w:color w:val="000000"/>
          <w:kern w:val="0"/>
          <w:lang w:eastAsia="nl-NL"/>
          <w14:ligatures w14:val="none"/>
        </w:rPr>
        <w:t>))regelt</w:t>
      </w:r>
      <w:proofErr w:type="gramEnd"/>
      <w:r>
        <w:rPr>
          <w:rFonts w:eastAsia="Times New Roman" w:cstheme="minorHAnsi"/>
          <w:color w:val="000000"/>
          <w:kern w:val="0"/>
          <w:lang w:eastAsia="nl-NL"/>
          <w14:ligatures w14:val="none"/>
        </w:rPr>
        <w:t xml:space="preserve"> en eerbiedigt en welke informatie over de gebruiker wordt verzameld. Huidig document beschrijft hoe </w:t>
      </w:r>
      <w:proofErr w:type="gramStart"/>
      <w:r>
        <w:rPr>
          <w:rFonts w:eastAsia="Times New Roman" w:cstheme="minorHAnsi"/>
          <w:color w:val="000000"/>
          <w:kern w:val="0"/>
          <w:lang w:eastAsia="nl-NL"/>
          <w14:ligatures w14:val="none"/>
        </w:rPr>
        <w:t>GZT gegevens</w:t>
      </w:r>
      <w:proofErr w:type="gramEnd"/>
      <w:r>
        <w:rPr>
          <w:rFonts w:eastAsia="Times New Roman" w:cstheme="minorHAnsi"/>
          <w:color w:val="000000"/>
          <w:kern w:val="0"/>
          <w:lang w:eastAsia="nl-NL"/>
          <w14:ligatures w14:val="none"/>
        </w:rPr>
        <w:t xml:space="preserve"> verzamelt, opslaat en gebruikt in de functie van contextueel hulpverlener. </w:t>
      </w:r>
    </w:p>
    <w:p w:rsidR="00F35B8B" w:rsidRDefault="00F35B8B" w:rsidP="00F35B8B">
      <w:pPr>
        <w:pStyle w:val="Lijstalinea"/>
        <w:ind w:left="90"/>
        <w:rPr>
          <w:rFonts w:eastAsia="Times New Roman" w:cstheme="minorHAnsi"/>
          <w:color w:val="000000"/>
          <w:kern w:val="0"/>
          <w:lang w:eastAsia="nl-NL"/>
          <w14:ligatures w14:val="none"/>
        </w:rPr>
      </w:pPr>
    </w:p>
    <w:p w:rsidR="003847ED" w:rsidRPr="00F35B8B" w:rsidRDefault="00F322AB" w:rsidP="00F35B8B">
      <w:pPr>
        <w:pStyle w:val="Lijstalinea"/>
        <w:numPr>
          <w:ilvl w:val="0"/>
          <w:numId w:val="1"/>
        </w:numPr>
        <w:rPr>
          <w:rFonts w:eastAsia="Times New Roman" w:cstheme="minorHAnsi"/>
          <w:b/>
          <w:bCs/>
          <w:color w:val="000000"/>
          <w:kern w:val="0"/>
          <w:lang w:eastAsia="nl-NL"/>
          <w14:ligatures w14:val="none"/>
        </w:rPr>
      </w:pPr>
      <w:r w:rsidRPr="00F35B8B">
        <w:rPr>
          <w:rFonts w:eastAsia="Times New Roman" w:cstheme="minorHAnsi"/>
          <w:b/>
          <w:bCs/>
          <w:color w:val="000000"/>
          <w:kern w:val="0"/>
          <w:sz w:val="30"/>
          <w:szCs w:val="30"/>
          <w:lang w:eastAsia="nl-NL"/>
          <w14:ligatures w14:val="none"/>
        </w:rPr>
        <w:t>Toestemmingsverzoek en voorhouden privacyreglement</w:t>
      </w:r>
      <w:r w:rsidR="003847ED" w:rsidRPr="00F35B8B">
        <w:rPr>
          <w:rFonts w:eastAsia="Times New Roman" w:cstheme="minorHAnsi"/>
          <w:b/>
          <w:bCs/>
          <w:color w:val="000000"/>
          <w:kern w:val="0"/>
          <w:sz w:val="30"/>
          <w:szCs w:val="30"/>
          <w:lang w:eastAsia="nl-NL"/>
          <w14:ligatures w14:val="none"/>
        </w:rPr>
        <w:t> </w:t>
      </w:r>
    </w:p>
    <w:p w:rsidR="00F322AB" w:rsidRDefault="003847ED" w:rsidP="00F35B8B">
      <w:pPr>
        <w:spacing w:before="75" w:after="75"/>
        <w:rPr>
          <w:rFonts w:eastAsia="Times New Roman" w:cstheme="minorHAnsi"/>
          <w:color w:val="000000" w:themeColor="text1"/>
          <w:kern w:val="0"/>
          <w:lang w:eastAsia="nl-NL"/>
          <w14:ligatures w14:val="none"/>
        </w:rPr>
      </w:pPr>
      <w:r w:rsidRPr="003847ED">
        <w:rPr>
          <w:rFonts w:eastAsia="Times New Roman" w:cstheme="minorHAnsi"/>
          <w:color w:val="000000" w:themeColor="text1"/>
          <w:kern w:val="0"/>
          <w:lang w:eastAsia="nl-NL"/>
          <w14:ligatures w14:val="none"/>
        </w:rPr>
        <w:t xml:space="preserve">Als lid van een gecontracteerde zorgverlener (CKZ) mag ik uw (gezondheid)gegevens verwerken op grond van de </w:t>
      </w:r>
      <w:proofErr w:type="gramStart"/>
      <w:r w:rsidRPr="003847ED">
        <w:rPr>
          <w:rFonts w:eastAsia="Times New Roman" w:cstheme="minorHAnsi"/>
          <w:color w:val="000000" w:themeColor="text1"/>
          <w:kern w:val="0"/>
          <w:lang w:eastAsia="nl-NL"/>
          <w14:ligatures w14:val="none"/>
        </w:rPr>
        <w:t>NL zorgwetgeving</w:t>
      </w:r>
      <w:proofErr w:type="gramEnd"/>
      <w:r w:rsidRPr="003847ED">
        <w:rPr>
          <w:rFonts w:eastAsia="Times New Roman" w:cstheme="minorHAnsi"/>
          <w:color w:val="000000" w:themeColor="text1"/>
          <w:kern w:val="0"/>
          <w:lang w:eastAsia="nl-NL"/>
          <w14:ligatures w14:val="none"/>
        </w:rPr>
        <w:t>. Tevens</w:t>
      </w:r>
      <w:r w:rsidR="00F322AB">
        <w:rPr>
          <w:rFonts w:eastAsia="Times New Roman" w:cstheme="minorHAnsi"/>
          <w:color w:val="000000" w:themeColor="text1"/>
          <w:kern w:val="0"/>
          <w:lang w:eastAsia="nl-NL"/>
          <w14:ligatures w14:val="none"/>
        </w:rPr>
        <w:t xml:space="preserve"> </w:t>
      </w:r>
      <w:r w:rsidRPr="003847ED">
        <w:rPr>
          <w:rFonts w:eastAsia="Times New Roman" w:cstheme="minorHAnsi"/>
          <w:color w:val="000000" w:themeColor="text1"/>
          <w:kern w:val="0"/>
          <w:lang w:eastAsia="nl-NL"/>
          <w14:ligatures w14:val="none"/>
        </w:rPr>
        <w:t>zijn uw </w:t>
      </w:r>
      <w:proofErr w:type="gramStart"/>
      <w:r w:rsidRPr="003847ED">
        <w:rPr>
          <w:rFonts w:eastAsia="Times New Roman" w:cstheme="minorHAnsi"/>
          <w:color w:val="000000" w:themeColor="text1"/>
          <w:kern w:val="0"/>
          <w:lang w:eastAsia="nl-NL"/>
          <w14:ligatures w14:val="none"/>
        </w:rPr>
        <w:t>persoonsgegevens  noodzakelijk</w:t>
      </w:r>
      <w:proofErr w:type="gramEnd"/>
      <w:r w:rsidRPr="003847ED">
        <w:rPr>
          <w:rFonts w:eastAsia="Times New Roman" w:cstheme="minorHAnsi"/>
          <w:color w:val="000000" w:themeColor="text1"/>
          <w:kern w:val="0"/>
          <w:lang w:eastAsia="nl-NL"/>
          <w14:ligatures w14:val="none"/>
        </w:rPr>
        <w:t xml:space="preserve"> voor de uitvoering van</w:t>
      </w:r>
      <w:r w:rsidR="00F322AB">
        <w:rPr>
          <w:rFonts w:eastAsia="Times New Roman" w:cstheme="minorHAnsi"/>
          <w:color w:val="000000" w:themeColor="text1"/>
          <w:kern w:val="0"/>
          <w:lang w:eastAsia="nl-NL"/>
          <w14:ligatures w14:val="none"/>
        </w:rPr>
        <w:t xml:space="preserve"> </w:t>
      </w:r>
      <w:r w:rsidRPr="003847ED">
        <w:rPr>
          <w:rFonts w:eastAsia="Times New Roman" w:cstheme="minorHAnsi"/>
          <w:color w:val="000000" w:themeColor="text1"/>
          <w:kern w:val="0"/>
          <w:lang w:eastAsia="nl-NL"/>
          <w14:ligatures w14:val="none"/>
        </w:rPr>
        <w:t>de zorgleveringsovereenkomst die afgesloten met u.</w:t>
      </w:r>
    </w:p>
    <w:p w:rsidR="00F322AB" w:rsidRPr="003847ED" w:rsidRDefault="00F322AB" w:rsidP="003847ED">
      <w:pPr>
        <w:spacing w:before="75" w:after="75"/>
        <w:rPr>
          <w:rFonts w:eastAsia="Times New Roman" w:cstheme="minorHAnsi"/>
          <w:color w:val="000000" w:themeColor="text1"/>
          <w:kern w:val="0"/>
          <w:lang w:eastAsia="nl-NL"/>
          <w14:ligatures w14:val="none"/>
        </w:rPr>
      </w:pPr>
    </w:p>
    <w:p w:rsidR="003847ED" w:rsidRPr="003847ED" w:rsidRDefault="003847ED" w:rsidP="00F322AB">
      <w:pPr>
        <w:rPr>
          <w:rFonts w:eastAsia="Times New Roman" w:cstheme="minorHAnsi"/>
          <w:b/>
          <w:bCs/>
          <w:color w:val="000000"/>
          <w:kern w:val="0"/>
          <w:lang w:eastAsia="nl-NL"/>
          <w14:ligatures w14:val="none"/>
        </w:rPr>
      </w:pPr>
      <w:r w:rsidRPr="003847ED">
        <w:rPr>
          <w:rFonts w:eastAsia="Times New Roman" w:cstheme="minorHAnsi"/>
          <w:b/>
          <w:bCs/>
          <w:color w:val="000000"/>
          <w:kern w:val="0"/>
          <w:lang w:eastAsia="nl-NL"/>
          <w14:ligatures w14:val="none"/>
        </w:rPr>
        <w:t>Het doel van de verwerking, </w:t>
      </w:r>
    </w:p>
    <w:p w:rsidR="003847ED" w:rsidRDefault="003847ED" w:rsidP="003847ED">
      <w:pPr>
        <w:spacing w:before="75" w:after="75"/>
        <w:rPr>
          <w:rFonts w:eastAsia="Times New Roman" w:cstheme="minorHAnsi"/>
          <w:color w:val="000000" w:themeColor="text1"/>
          <w:kern w:val="0"/>
          <w:lang w:eastAsia="nl-NL"/>
          <w14:ligatures w14:val="none"/>
        </w:rPr>
      </w:pPr>
      <w:r w:rsidRPr="003847ED">
        <w:rPr>
          <w:rFonts w:eastAsia="Times New Roman" w:cstheme="minorHAnsi"/>
          <w:color w:val="000000" w:themeColor="text1"/>
          <w:kern w:val="0"/>
          <w:lang w:eastAsia="nl-NL"/>
          <w14:ligatures w14:val="none"/>
        </w:rPr>
        <w:t>Het optimaal leveren van de onderling afgesproken zorg en ondersteuning. Tevens is de verwerking nodig om de verleende zorg en ondersteuning te kunnen declareren.</w:t>
      </w:r>
    </w:p>
    <w:p w:rsidR="009B0B79" w:rsidRDefault="009B0B79" w:rsidP="009B0B79">
      <w:pPr>
        <w:rPr>
          <w:rFonts w:eastAsia="Times New Roman" w:cstheme="minorHAnsi"/>
          <w:color w:val="000000" w:themeColor="text1"/>
          <w:kern w:val="0"/>
          <w:lang w:eastAsia="nl-NL"/>
          <w14:ligatures w14:val="none"/>
        </w:rPr>
      </w:pPr>
    </w:p>
    <w:p w:rsidR="00F322AB" w:rsidRPr="009B0B79" w:rsidRDefault="003847ED" w:rsidP="009B0B79">
      <w:pPr>
        <w:rPr>
          <w:rFonts w:ascii="Courier New" w:eastAsia="Times New Roman" w:hAnsi="Courier New" w:cs="Courier New"/>
          <w:color w:val="000000"/>
          <w:kern w:val="0"/>
          <w:sz w:val="15"/>
          <w:szCs w:val="15"/>
          <w:lang w:eastAsia="nl-NL"/>
          <w14:ligatures w14:val="none"/>
        </w:rPr>
      </w:pPr>
      <w:r w:rsidRPr="003847ED">
        <w:rPr>
          <w:rFonts w:eastAsia="Times New Roman" w:cstheme="minorHAnsi"/>
          <w:b/>
          <w:bCs/>
          <w:color w:val="000000"/>
          <w:kern w:val="0"/>
          <w:lang w:eastAsia="nl-NL"/>
          <w14:ligatures w14:val="none"/>
        </w:rPr>
        <w:t>De (categorieën van) ontvangers van de persoonsgegevens.</w:t>
      </w:r>
    </w:p>
    <w:p w:rsidR="009B0B79" w:rsidRDefault="003847ED" w:rsidP="009B0B79">
      <w:pPr>
        <w:rPr>
          <w:rFonts w:ascii="-webkit-standard" w:eastAsia="Times New Roman" w:hAnsi="-webkit-standard" w:cs="Times New Roman"/>
          <w:color w:val="000000"/>
          <w:kern w:val="0"/>
          <w:sz w:val="18"/>
          <w:szCs w:val="18"/>
          <w:lang w:eastAsia="nl-NL"/>
          <w14:ligatures w14:val="none"/>
        </w:rPr>
      </w:pPr>
      <w:r w:rsidRPr="003847ED">
        <w:rPr>
          <w:rFonts w:eastAsia="Times New Roman" w:cstheme="minorHAnsi"/>
          <w:color w:val="000000" w:themeColor="text1"/>
          <w:kern w:val="0"/>
          <w:lang w:eastAsia="nl-NL"/>
          <w14:ligatures w14:val="none"/>
        </w:rPr>
        <w:t>Uw gegevens worden niet verwerkt buiten de EU</w:t>
      </w:r>
      <w:r w:rsidRPr="003847ED">
        <w:rPr>
          <w:rFonts w:ascii="-webkit-standard" w:eastAsia="Times New Roman" w:hAnsi="-webkit-standard" w:cs="Times New Roman"/>
          <w:i/>
          <w:iCs/>
          <w:color w:val="0000FF"/>
          <w:kern w:val="0"/>
          <w:sz w:val="27"/>
          <w:szCs w:val="27"/>
          <w:lang w:eastAsia="nl-NL"/>
          <w14:ligatures w14:val="none"/>
        </w:rPr>
        <w:t>.</w:t>
      </w:r>
    </w:p>
    <w:p w:rsidR="003847ED" w:rsidRPr="003847ED" w:rsidRDefault="003847ED" w:rsidP="009B0B79">
      <w:pPr>
        <w:rPr>
          <w:rFonts w:ascii="-webkit-standard" w:eastAsia="Times New Roman" w:hAnsi="-webkit-standard" w:cs="Times New Roman"/>
          <w:color w:val="000000"/>
          <w:kern w:val="0"/>
          <w:sz w:val="18"/>
          <w:szCs w:val="18"/>
          <w:lang w:eastAsia="nl-NL"/>
          <w14:ligatures w14:val="none"/>
        </w:rPr>
      </w:pPr>
      <w:r w:rsidRPr="003847ED">
        <w:rPr>
          <w:rFonts w:eastAsia="Times New Roman" w:cstheme="minorHAnsi"/>
          <w:color w:val="000000" w:themeColor="text1"/>
          <w:kern w:val="0"/>
          <w:lang w:eastAsia="nl-NL"/>
          <w14:ligatures w14:val="none"/>
        </w:rPr>
        <w:t>De bewaartermijn van de gegevens(cliëntendossiers)</w:t>
      </w:r>
      <w:r w:rsidR="008651B2">
        <w:rPr>
          <w:rFonts w:eastAsia="Times New Roman" w:cstheme="minorHAnsi"/>
          <w:color w:val="000000" w:themeColor="text1"/>
          <w:kern w:val="0"/>
          <w:lang w:eastAsia="nl-NL"/>
          <w14:ligatures w14:val="none"/>
        </w:rPr>
        <w:t xml:space="preserve"> bedraagt</w:t>
      </w:r>
      <w:r w:rsidRPr="003847ED">
        <w:rPr>
          <w:rFonts w:eastAsia="Times New Roman" w:cstheme="minorHAnsi"/>
          <w:color w:val="000000" w:themeColor="text1"/>
          <w:kern w:val="0"/>
          <w:lang w:eastAsia="nl-NL"/>
          <w14:ligatures w14:val="none"/>
        </w:rPr>
        <w:t>. </w:t>
      </w:r>
      <w:proofErr w:type="spellStart"/>
      <w:r w:rsidRPr="003847ED">
        <w:rPr>
          <w:rFonts w:eastAsia="Times New Roman" w:cstheme="minorHAnsi"/>
          <w:color w:val="000000" w:themeColor="text1"/>
          <w:kern w:val="0"/>
          <w:lang w:eastAsia="nl-NL"/>
          <w14:ligatures w14:val="none"/>
        </w:rPr>
        <w:t>Wmo</w:t>
      </w:r>
      <w:proofErr w:type="spellEnd"/>
      <w:r w:rsidRPr="003847ED">
        <w:rPr>
          <w:rFonts w:eastAsia="Times New Roman" w:cstheme="minorHAnsi"/>
          <w:color w:val="000000" w:themeColor="text1"/>
          <w:kern w:val="0"/>
          <w:lang w:eastAsia="nl-NL"/>
          <w14:ligatures w14:val="none"/>
        </w:rPr>
        <w:t xml:space="preserve"> 15, Jeugd en </w:t>
      </w:r>
      <w:proofErr w:type="spellStart"/>
      <w:r w:rsidRPr="003847ED">
        <w:rPr>
          <w:rFonts w:eastAsia="Times New Roman" w:cstheme="minorHAnsi"/>
          <w:color w:val="000000" w:themeColor="text1"/>
          <w:kern w:val="0"/>
          <w:lang w:eastAsia="nl-NL"/>
          <w14:ligatures w14:val="none"/>
        </w:rPr>
        <w:t>Wlz</w:t>
      </w:r>
      <w:proofErr w:type="spellEnd"/>
      <w:r w:rsidRPr="003847ED">
        <w:rPr>
          <w:rFonts w:eastAsia="Times New Roman" w:cstheme="minorHAnsi"/>
          <w:color w:val="000000" w:themeColor="text1"/>
          <w:kern w:val="0"/>
          <w:lang w:eastAsia="nl-NL"/>
          <w14:ligatures w14:val="none"/>
        </w:rPr>
        <w:t xml:space="preserve"> 20 jaar</w:t>
      </w:r>
    </w:p>
    <w:p w:rsidR="003847ED" w:rsidRPr="003847ED" w:rsidRDefault="003847ED" w:rsidP="003847ED">
      <w:pPr>
        <w:spacing w:before="75" w:after="75"/>
        <w:ind w:left="1080"/>
        <w:rPr>
          <w:rFonts w:ascii="-webkit-standard" w:eastAsia="Times New Roman" w:hAnsi="-webkit-standard" w:cs="Times New Roman"/>
          <w:color w:val="000000"/>
          <w:kern w:val="0"/>
          <w:sz w:val="18"/>
          <w:szCs w:val="18"/>
          <w:lang w:eastAsia="nl-NL"/>
          <w14:ligatures w14:val="none"/>
        </w:rPr>
      </w:pPr>
      <w:r w:rsidRPr="003847ED">
        <w:rPr>
          <w:rFonts w:ascii="-webkit-standard" w:eastAsia="Times New Roman" w:hAnsi="-webkit-standard" w:cs="Times New Roman"/>
          <w:color w:val="000000"/>
          <w:kern w:val="0"/>
          <w:sz w:val="18"/>
          <w:szCs w:val="18"/>
          <w:lang w:eastAsia="nl-NL"/>
          <w14:ligatures w14:val="none"/>
        </w:rPr>
        <w:t> </w:t>
      </w:r>
    </w:p>
    <w:p w:rsidR="003847ED" w:rsidRPr="003847ED" w:rsidRDefault="00F322AB" w:rsidP="00F322AB">
      <w:pPr>
        <w:rPr>
          <w:rFonts w:ascii="-webkit-standard" w:eastAsia="Times New Roman" w:hAnsi="-webkit-standard" w:cs="Times New Roman"/>
          <w:color w:val="000000"/>
          <w:kern w:val="0"/>
          <w:sz w:val="18"/>
          <w:szCs w:val="18"/>
          <w:lang w:eastAsia="nl-NL"/>
          <w14:ligatures w14:val="none"/>
        </w:rPr>
      </w:pPr>
      <w:r>
        <w:rPr>
          <w:rFonts w:eastAsia="Times New Roman" w:cstheme="minorHAnsi"/>
          <w:b/>
          <w:bCs/>
          <w:color w:val="000000"/>
          <w:kern w:val="0"/>
          <w:lang w:eastAsia="nl-NL"/>
          <w14:ligatures w14:val="none"/>
        </w:rPr>
        <w:t>I</w:t>
      </w:r>
      <w:r w:rsidR="003847ED" w:rsidRPr="003847ED">
        <w:rPr>
          <w:rFonts w:eastAsia="Times New Roman" w:cstheme="minorHAnsi"/>
          <w:b/>
          <w:bCs/>
          <w:color w:val="000000"/>
          <w:kern w:val="0"/>
          <w:lang w:eastAsia="nl-NL"/>
          <w14:ligatures w14:val="none"/>
        </w:rPr>
        <w:t>nformatie over De rechten van de betrokkene, te weten:</w:t>
      </w:r>
    </w:p>
    <w:p w:rsidR="003847ED" w:rsidRPr="003847ED" w:rsidRDefault="003847ED" w:rsidP="003847ED">
      <w:pPr>
        <w:spacing w:after="150"/>
        <w:rPr>
          <w:rFonts w:eastAsia="Times New Roman" w:cstheme="minorHAnsi"/>
          <w:color w:val="000000" w:themeColor="text1"/>
          <w:kern w:val="0"/>
          <w:lang w:eastAsia="nl-NL"/>
          <w14:ligatures w14:val="none"/>
        </w:rPr>
      </w:pPr>
      <w:r w:rsidRPr="003847ED">
        <w:rPr>
          <w:rFonts w:eastAsia="Times New Roman" w:cstheme="minorHAnsi"/>
          <w:color w:val="000000" w:themeColor="text1"/>
          <w:kern w:val="0"/>
          <w:lang w:eastAsia="nl-NL"/>
          <w14:ligatures w14:val="none"/>
        </w:rPr>
        <w:t>Op grond van de Algemene Verordening Gegevensbescherming (AVG) heeft u de volgende rechten:</w:t>
      </w:r>
    </w:p>
    <w:p w:rsidR="003847ED" w:rsidRPr="003847ED" w:rsidRDefault="003847ED" w:rsidP="003847ED">
      <w:pPr>
        <w:ind w:hanging="270"/>
        <w:rPr>
          <w:rFonts w:eastAsia="Times New Roman" w:cstheme="minorHAnsi"/>
          <w:color w:val="000000" w:themeColor="text1"/>
          <w:kern w:val="0"/>
          <w:lang w:eastAsia="nl-NL"/>
          <w14:ligatures w14:val="none"/>
        </w:rPr>
      </w:pPr>
      <w:r w:rsidRPr="003847ED">
        <w:rPr>
          <w:rFonts w:eastAsia="Times New Roman" w:cstheme="minorHAnsi"/>
          <w:color w:val="000000" w:themeColor="text1"/>
          <w:kern w:val="0"/>
          <w:lang w:eastAsia="nl-NL"/>
          <w14:ligatures w14:val="none"/>
        </w:rPr>
        <w:t>• U heeft recht op inzage in uw persoonsgegevens. Als u wilt weten welke persoonsgegevens wij van u verwerken, dan kunt u een schriftelijk inzageverzoek doen. </w:t>
      </w:r>
    </w:p>
    <w:p w:rsidR="003847ED" w:rsidRPr="003847ED" w:rsidRDefault="003847ED" w:rsidP="003847ED">
      <w:pPr>
        <w:ind w:hanging="270"/>
        <w:rPr>
          <w:rFonts w:eastAsia="Times New Roman" w:cstheme="minorHAnsi"/>
          <w:color w:val="000000" w:themeColor="text1"/>
          <w:kern w:val="0"/>
          <w:lang w:eastAsia="nl-NL"/>
          <w14:ligatures w14:val="none"/>
        </w:rPr>
      </w:pPr>
      <w:r w:rsidRPr="003847ED">
        <w:rPr>
          <w:rFonts w:eastAsia="Times New Roman" w:cstheme="minorHAnsi"/>
          <w:color w:val="000000" w:themeColor="text1"/>
          <w:kern w:val="0"/>
          <w:lang w:eastAsia="nl-NL"/>
          <w14:ligatures w14:val="none"/>
        </w:rPr>
        <w:t>• Als blijkt dat uw gegevens onjuist, onvolledig of niet relevant zijn, kunt u een verzoek doen om uw gegevens te laten wijzigen of aan te vullen.</w:t>
      </w:r>
    </w:p>
    <w:p w:rsidR="003847ED" w:rsidRPr="003847ED" w:rsidRDefault="003847ED" w:rsidP="003847ED">
      <w:pPr>
        <w:ind w:hanging="270"/>
        <w:rPr>
          <w:rFonts w:eastAsia="Times New Roman" w:cstheme="minorHAnsi"/>
          <w:color w:val="000000" w:themeColor="text1"/>
          <w:kern w:val="0"/>
          <w:lang w:eastAsia="nl-NL"/>
          <w14:ligatures w14:val="none"/>
        </w:rPr>
      </w:pPr>
      <w:r w:rsidRPr="003847ED">
        <w:rPr>
          <w:rFonts w:eastAsia="Times New Roman" w:cstheme="minorHAnsi"/>
          <w:color w:val="000000" w:themeColor="text1"/>
          <w:kern w:val="0"/>
          <w:lang w:eastAsia="nl-NL"/>
          <w14:ligatures w14:val="none"/>
        </w:rPr>
        <w:t>• U kunt, in een aantal gevallen, vragen om verwijdering of het wissen van uw gegevens.</w:t>
      </w:r>
    </w:p>
    <w:p w:rsidR="003847ED" w:rsidRPr="003847ED" w:rsidRDefault="003847ED" w:rsidP="003847ED">
      <w:pPr>
        <w:ind w:hanging="270"/>
        <w:rPr>
          <w:rFonts w:eastAsia="Times New Roman" w:cstheme="minorHAnsi"/>
          <w:color w:val="000000" w:themeColor="text1"/>
          <w:kern w:val="0"/>
          <w:lang w:eastAsia="nl-NL"/>
          <w14:ligatures w14:val="none"/>
        </w:rPr>
      </w:pPr>
      <w:r w:rsidRPr="003847ED">
        <w:rPr>
          <w:rFonts w:eastAsia="Times New Roman" w:cstheme="minorHAnsi"/>
          <w:color w:val="000000" w:themeColor="text1"/>
          <w:kern w:val="0"/>
          <w:lang w:eastAsia="nl-NL"/>
          <w14:ligatures w14:val="none"/>
        </w:rPr>
        <w:t xml:space="preserve">• Wilt u de (digitale) persoonsgegevens die wij van u hebben verwerkt ontvangen, dan kunt u een beroep doen op uw recht op </w:t>
      </w:r>
      <w:proofErr w:type="spellStart"/>
      <w:r w:rsidRPr="003847ED">
        <w:rPr>
          <w:rFonts w:eastAsia="Times New Roman" w:cstheme="minorHAnsi"/>
          <w:color w:val="000000" w:themeColor="text1"/>
          <w:kern w:val="0"/>
          <w:lang w:eastAsia="nl-NL"/>
          <w14:ligatures w14:val="none"/>
        </w:rPr>
        <w:t>dataportabiliteit</w:t>
      </w:r>
      <w:proofErr w:type="spellEnd"/>
      <w:r w:rsidRPr="003847ED">
        <w:rPr>
          <w:rFonts w:eastAsia="Times New Roman" w:cstheme="minorHAnsi"/>
          <w:color w:val="000000" w:themeColor="text1"/>
          <w:kern w:val="0"/>
          <w:lang w:eastAsia="nl-NL"/>
          <w14:ligatures w14:val="none"/>
        </w:rPr>
        <w:t>.  Dit houdt in dat u uw gegevens verstrekt krijgt in een vorm waarin u deze, mocht u dit wensen, eenvoudig door kunt geven aan een andere organisatie.</w:t>
      </w:r>
    </w:p>
    <w:p w:rsidR="003847ED" w:rsidRPr="003847ED" w:rsidRDefault="003847ED" w:rsidP="003847ED">
      <w:pPr>
        <w:ind w:hanging="270"/>
        <w:rPr>
          <w:rFonts w:eastAsia="Times New Roman" w:cstheme="minorHAnsi"/>
          <w:color w:val="000000" w:themeColor="text1"/>
          <w:kern w:val="0"/>
          <w:lang w:eastAsia="nl-NL"/>
          <w14:ligatures w14:val="none"/>
        </w:rPr>
      </w:pPr>
      <w:r w:rsidRPr="003847ED">
        <w:rPr>
          <w:rFonts w:eastAsia="Times New Roman" w:cstheme="minorHAnsi"/>
          <w:color w:val="000000" w:themeColor="text1"/>
          <w:kern w:val="0"/>
          <w:lang w:eastAsia="nl-NL"/>
          <w14:ligatures w14:val="none"/>
        </w:rPr>
        <w:t xml:space="preserve">• Ook kunt u verzoeken om beperking van het verwerken van uw gegevens of daartegen bezwaar </w:t>
      </w:r>
      <w:proofErr w:type="gramStart"/>
      <w:r w:rsidRPr="003847ED">
        <w:rPr>
          <w:rFonts w:eastAsia="Times New Roman" w:cstheme="minorHAnsi"/>
          <w:color w:val="000000" w:themeColor="text1"/>
          <w:kern w:val="0"/>
          <w:lang w:eastAsia="nl-NL"/>
          <w14:ligatures w14:val="none"/>
        </w:rPr>
        <w:t>maken .</w:t>
      </w:r>
      <w:proofErr w:type="gramEnd"/>
    </w:p>
    <w:p w:rsidR="003847ED" w:rsidRPr="003847ED" w:rsidRDefault="003847ED" w:rsidP="003847ED">
      <w:pPr>
        <w:ind w:hanging="270"/>
        <w:rPr>
          <w:rFonts w:eastAsia="Times New Roman" w:cstheme="minorHAnsi"/>
          <w:color w:val="000000" w:themeColor="text1"/>
          <w:kern w:val="0"/>
          <w:lang w:eastAsia="nl-NL"/>
          <w14:ligatures w14:val="none"/>
        </w:rPr>
      </w:pPr>
      <w:r w:rsidRPr="003847ED">
        <w:rPr>
          <w:rFonts w:eastAsia="Times New Roman" w:cstheme="minorHAnsi"/>
          <w:color w:val="000000" w:themeColor="text1"/>
          <w:kern w:val="0"/>
          <w:lang w:eastAsia="nl-NL"/>
          <w14:ligatures w14:val="none"/>
        </w:rPr>
        <w:t>• U heeft het recht om eerder afgegeven toestemmingen om bijvoorbeeld gegevens uit te wisselen op ieder moment in te trekken.</w:t>
      </w:r>
    </w:p>
    <w:p w:rsidR="003847ED" w:rsidRDefault="003847ED" w:rsidP="003847ED">
      <w:pPr>
        <w:spacing w:before="75" w:after="75"/>
        <w:rPr>
          <w:rFonts w:eastAsia="Times New Roman" w:cstheme="minorHAnsi"/>
          <w:color w:val="000000" w:themeColor="text1"/>
          <w:kern w:val="0"/>
          <w:lang w:eastAsia="nl-NL"/>
          <w14:ligatures w14:val="none"/>
        </w:rPr>
      </w:pPr>
      <w:r w:rsidRPr="003847ED">
        <w:rPr>
          <w:rFonts w:eastAsia="Times New Roman" w:cstheme="minorHAnsi"/>
          <w:color w:val="000000" w:themeColor="text1"/>
          <w:kern w:val="0"/>
          <w:lang w:eastAsia="nl-NL"/>
          <w14:ligatures w14:val="none"/>
        </w:rPr>
        <w:t>Wanneer u gebruik wenst te maken van een van bovengenoemde rechten, kunt u een via e-mail schriftelijk verzoek richten aan</w:t>
      </w:r>
      <w:r w:rsidR="00F35B8B">
        <w:rPr>
          <w:rFonts w:eastAsia="Times New Roman" w:cstheme="minorHAnsi"/>
          <w:color w:val="000000" w:themeColor="text1"/>
          <w:kern w:val="0"/>
          <w:lang w:eastAsia="nl-NL"/>
          <w14:ligatures w14:val="none"/>
        </w:rPr>
        <w:t xml:space="preserve"> </w:t>
      </w:r>
      <w:hyperlink r:id="rId5" w:history="1">
        <w:r w:rsidR="00F35B8B" w:rsidRPr="00A831B5">
          <w:rPr>
            <w:rStyle w:val="Hyperlink"/>
            <w:rFonts w:eastAsia="Times New Roman" w:cstheme="minorHAnsi"/>
            <w:kern w:val="0"/>
            <w:lang w:eastAsia="nl-NL"/>
            <w14:ligatures w14:val="none"/>
          </w:rPr>
          <w:t>gewoonzijntherapie@ckzzeeland.nl</w:t>
        </w:r>
      </w:hyperlink>
    </w:p>
    <w:p w:rsidR="00F35B8B" w:rsidRPr="003847ED" w:rsidRDefault="00F35B8B" w:rsidP="003847ED">
      <w:pPr>
        <w:spacing w:before="75" w:after="75"/>
        <w:rPr>
          <w:rFonts w:eastAsia="Times New Roman" w:cstheme="minorHAnsi"/>
          <w:color w:val="000000" w:themeColor="text1"/>
          <w:kern w:val="0"/>
          <w:lang w:eastAsia="nl-NL"/>
          <w14:ligatures w14:val="none"/>
        </w:rPr>
      </w:pPr>
    </w:p>
    <w:p w:rsidR="003847ED" w:rsidRPr="003847ED" w:rsidRDefault="00F35B8B" w:rsidP="00F35B8B">
      <w:pPr>
        <w:rPr>
          <w:rFonts w:eastAsia="Times New Roman" w:cstheme="minorHAnsi"/>
          <w:color w:val="000000"/>
          <w:kern w:val="0"/>
          <w:lang w:eastAsia="nl-NL"/>
          <w14:ligatures w14:val="none"/>
        </w:rPr>
      </w:pPr>
      <w:r>
        <w:rPr>
          <w:rFonts w:eastAsia="Times New Roman" w:cstheme="minorHAnsi"/>
          <w:color w:val="000000"/>
          <w:kern w:val="0"/>
          <w:lang w:eastAsia="nl-NL"/>
          <w14:ligatures w14:val="none"/>
        </w:rPr>
        <w:t>B</w:t>
      </w:r>
      <w:r w:rsidR="003847ED" w:rsidRPr="003847ED">
        <w:rPr>
          <w:rFonts w:eastAsia="Times New Roman" w:cstheme="minorHAnsi"/>
          <w:color w:val="000000"/>
          <w:kern w:val="0"/>
          <w:lang w:eastAsia="nl-NL"/>
          <w14:ligatures w14:val="none"/>
        </w:rPr>
        <w:t xml:space="preserve">etrokkene </w:t>
      </w:r>
      <w:r>
        <w:rPr>
          <w:rFonts w:eastAsia="Times New Roman" w:cstheme="minorHAnsi"/>
          <w:color w:val="000000"/>
          <w:kern w:val="0"/>
          <w:lang w:eastAsia="nl-NL"/>
          <w14:ligatures w14:val="none"/>
        </w:rPr>
        <w:t xml:space="preserve">kan </w:t>
      </w:r>
      <w:r w:rsidR="003847ED" w:rsidRPr="003847ED">
        <w:rPr>
          <w:rFonts w:eastAsia="Times New Roman" w:cstheme="minorHAnsi"/>
          <w:color w:val="000000"/>
          <w:kern w:val="0"/>
          <w:lang w:eastAsia="nl-NL"/>
          <w14:ligatures w14:val="none"/>
        </w:rPr>
        <w:t>een klacht</w:t>
      </w:r>
      <w:r>
        <w:rPr>
          <w:rFonts w:eastAsia="Times New Roman" w:cstheme="minorHAnsi"/>
          <w:color w:val="000000"/>
          <w:kern w:val="0"/>
          <w:lang w:eastAsia="nl-NL"/>
          <w14:ligatures w14:val="none"/>
        </w:rPr>
        <w:t xml:space="preserve"> </w:t>
      </w:r>
      <w:r w:rsidR="003847ED" w:rsidRPr="003847ED">
        <w:rPr>
          <w:rFonts w:eastAsia="Times New Roman" w:cstheme="minorHAnsi"/>
          <w:color w:val="000000"/>
          <w:kern w:val="0"/>
          <w:lang w:eastAsia="nl-NL"/>
          <w14:ligatures w14:val="none"/>
        </w:rPr>
        <w:t>indienen bij de relevante NL privacy-toezichthouder</w:t>
      </w:r>
      <w:r>
        <w:rPr>
          <w:rFonts w:eastAsia="Times New Roman" w:cstheme="minorHAnsi"/>
          <w:color w:val="000000"/>
          <w:kern w:val="0"/>
          <w:lang w:eastAsia="nl-NL"/>
          <w14:ligatures w14:val="none"/>
        </w:rPr>
        <w:t xml:space="preserve"> </w:t>
      </w:r>
      <w:r w:rsidR="003847ED" w:rsidRPr="003847ED">
        <w:rPr>
          <w:rFonts w:eastAsia="Times New Roman" w:cstheme="minorHAnsi"/>
          <w:color w:val="000000"/>
          <w:kern w:val="0"/>
          <w:lang w:eastAsia="nl-NL"/>
          <w14:ligatures w14:val="none"/>
        </w:rPr>
        <w:t>(</w:t>
      </w:r>
      <w:hyperlink r:id="rId6" w:history="1">
        <w:r w:rsidR="003847ED" w:rsidRPr="003847ED">
          <w:rPr>
            <w:rFonts w:eastAsia="Times New Roman" w:cstheme="minorHAnsi"/>
            <w:color w:val="0000FF"/>
            <w:kern w:val="0"/>
            <w:u w:val="single"/>
            <w:lang w:eastAsia="nl-NL"/>
            <w14:ligatures w14:val="none"/>
          </w:rPr>
          <w:t>www.autoriteitpersoonsgegevens.nl</w:t>
        </w:r>
      </w:hyperlink>
      <w:r w:rsidR="003847ED" w:rsidRPr="003847ED">
        <w:rPr>
          <w:rFonts w:eastAsia="Times New Roman" w:cstheme="minorHAnsi"/>
          <w:color w:val="000000"/>
          <w:kern w:val="0"/>
          <w:lang w:eastAsia="nl-NL"/>
          <w14:ligatures w14:val="none"/>
        </w:rPr>
        <w:t>) wanneer betrokkene niet tevreden is over de wijze waarop met zijn/haar gegevens wordt omgegaan.</w:t>
      </w:r>
    </w:p>
    <w:p w:rsidR="003847ED" w:rsidRPr="003847ED" w:rsidRDefault="003847ED" w:rsidP="003847ED">
      <w:pPr>
        <w:spacing w:before="75" w:after="75"/>
        <w:ind w:left="1080"/>
        <w:rPr>
          <w:rFonts w:eastAsia="Times New Roman" w:cstheme="minorHAnsi"/>
          <w:color w:val="000000"/>
          <w:kern w:val="0"/>
          <w:lang w:eastAsia="nl-NL"/>
          <w14:ligatures w14:val="none"/>
        </w:rPr>
      </w:pPr>
      <w:r w:rsidRPr="003847ED">
        <w:rPr>
          <w:rFonts w:eastAsia="Times New Roman" w:cstheme="minorHAnsi"/>
          <w:color w:val="000000"/>
          <w:kern w:val="0"/>
          <w:lang w:eastAsia="nl-NL"/>
          <w14:ligatures w14:val="none"/>
        </w:rPr>
        <w:t> </w:t>
      </w:r>
    </w:p>
    <w:p w:rsidR="003847ED" w:rsidRPr="003847ED" w:rsidRDefault="00F35B8B" w:rsidP="00F35B8B">
      <w:pPr>
        <w:rPr>
          <w:rFonts w:eastAsia="Times New Roman" w:cstheme="minorHAnsi"/>
          <w:color w:val="000000" w:themeColor="text1"/>
          <w:kern w:val="0"/>
          <w:lang w:eastAsia="nl-NL"/>
          <w14:ligatures w14:val="none"/>
        </w:rPr>
      </w:pPr>
      <w:r>
        <w:rPr>
          <w:rFonts w:eastAsia="Times New Roman" w:cstheme="minorHAnsi"/>
          <w:color w:val="000000" w:themeColor="text1"/>
          <w:kern w:val="0"/>
          <w:lang w:eastAsia="nl-NL"/>
          <w14:ligatures w14:val="none"/>
        </w:rPr>
        <w:t xml:space="preserve">Betrokkene verstrekt gegeven in het kader van de hulpverlening. </w:t>
      </w:r>
      <w:r w:rsidR="003847ED" w:rsidRPr="003847ED">
        <w:rPr>
          <w:rFonts w:eastAsia="Times New Roman" w:cstheme="minorHAnsi"/>
          <w:color w:val="000000" w:themeColor="text1"/>
          <w:kern w:val="0"/>
          <w:lang w:eastAsia="nl-NL"/>
          <w14:ligatures w14:val="none"/>
        </w:rPr>
        <w:t xml:space="preserve"> </w:t>
      </w:r>
      <w:r>
        <w:rPr>
          <w:rFonts w:eastAsia="Times New Roman" w:cstheme="minorHAnsi"/>
          <w:color w:val="000000" w:themeColor="text1"/>
          <w:kern w:val="0"/>
          <w:lang w:eastAsia="nl-NL"/>
          <w14:ligatures w14:val="none"/>
        </w:rPr>
        <w:t xml:space="preserve">Indien </w:t>
      </w:r>
      <w:r w:rsidR="003847ED" w:rsidRPr="003847ED">
        <w:rPr>
          <w:rFonts w:eastAsia="Times New Roman" w:cstheme="minorHAnsi"/>
          <w:color w:val="000000" w:themeColor="text1"/>
          <w:kern w:val="0"/>
          <w:lang w:eastAsia="nl-NL"/>
          <w14:ligatures w14:val="none"/>
        </w:rPr>
        <w:t>de benodigde gegevens niet worden verstrekt kunnen wij niet op verantwoorde wijze de afgesproken zorg en ondersteuning leveren.</w:t>
      </w:r>
    </w:p>
    <w:p w:rsidR="003847ED" w:rsidRPr="003847ED" w:rsidRDefault="003847ED" w:rsidP="003847ED">
      <w:pPr>
        <w:spacing w:before="75" w:after="75"/>
        <w:ind w:left="1080"/>
        <w:rPr>
          <w:rFonts w:eastAsia="Times New Roman" w:cstheme="minorHAnsi"/>
          <w:color w:val="000000" w:themeColor="text1"/>
          <w:kern w:val="0"/>
          <w:lang w:eastAsia="nl-NL"/>
          <w14:ligatures w14:val="none"/>
        </w:rPr>
      </w:pPr>
      <w:r w:rsidRPr="003847ED">
        <w:rPr>
          <w:rFonts w:eastAsia="Times New Roman" w:cstheme="minorHAnsi"/>
          <w:color w:val="000000" w:themeColor="text1"/>
          <w:kern w:val="0"/>
          <w:lang w:eastAsia="nl-NL"/>
          <w14:ligatures w14:val="none"/>
        </w:rPr>
        <w:t> </w:t>
      </w:r>
    </w:p>
    <w:p w:rsidR="003847ED" w:rsidRPr="003847ED" w:rsidRDefault="003847ED" w:rsidP="00F35B8B">
      <w:pPr>
        <w:rPr>
          <w:rFonts w:eastAsia="Times New Roman" w:cstheme="minorHAnsi"/>
          <w:color w:val="000000" w:themeColor="text1"/>
          <w:kern w:val="0"/>
          <w:lang w:eastAsia="nl-NL"/>
          <w14:ligatures w14:val="none"/>
        </w:rPr>
      </w:pPr>
      <w:r w:rsidRPr="003847ED">
        <w:rPr>
          <w:rFonts w:eastAsia="Times New Roman" w:cstheme="minorHAnsi"/>
          <w:color w:val="000000" w:themeColor="text1"/>
          <w:kern w:val="0"/>
          <w:lang w:eastAsia="nl-NL"/>
          <w14:ligatures w14:val="none"/>
        </w:rPr>
        <w:t>Als de gegevens van een andere organisatie zijn verkregen: de bron waar de persoonsgegevens vandaan komen, en in voorkomend geval, of zij afkomstig zijn van openbare bronnen. Uw persoonsgegevens worden verkregen van uzelf of van uw wettelijk vertegenwoordiger of de verwijzer.</w:t>
      </w:r>
    </w:p>
    <w:p w:rsidR="003847ED" w:rsidRPr="003847ED" w:rsidRDefault="003847ED" w:rsidP="003847ED">
      <w:pPr>
        <w:spacing w:before="75" w:after="75"/>
        <w:ind w:left="1080"/>
        <w:rPr>
          <w:rFonts w:eastAsia="Times New Roman" w:cstheme="minorHAnsi"/>
          <w:color w:val="000000" w:themeColor="text1"/>
          <w:kern w:val="0"/>
          <w:lang w:eastAsia="nl-NL"/>
          <w14:ligatures w14:val="none"/>
        </w:rPr>
      </w:pPr>
      <w:r w:rsidRPr="003847ED">
        <w:rPr>
          <w:rFonts w:eastAsia="Times New Roman" w:cstheme="minorHAnsi"/>
          <w:color w:val="000000" w:themeColor="text1"/>
          <w:kern w:val="0"/>
          <w:lang w:eastAsia="nl-NL"/>
          <w14:ligatures w14:val="none"/>
        </w:rPr>
        <w:t> </w:t>
      </w:r>
    </w:p>
    <w:p w:rsidR="003847ED" w:rsidRPr="003847ED" w:rsidRDefault="00F35B8B" w:rsidP="00F35B8B">
      <w:pPr>
        <w:rPr>
          <w:rFonts w:eastAsia="Times New Roman" w:cstheme="minorHAnsi"/>
          <w:color w:val="000000" w:themeColor="text1"/>
          <w:kern w:val="0"/>
          <w:lang w:eastAsia="nl-NL"/>
          <w14:ligatures w14:val="none"/>
        </w:rPr>
      </w:pPr>
      <w:r>
        <w:rPr>
          <w:rFonts w:eastAsia="Times New Roman" w:cstheme="minorHAnsi"/>
          <w:color w:val="000000" w:themeColor="text1"/>
          <w:kern w:val="0"/>
          <w:lang w:eastAsia="nl-NL"/>
          <w14:ligatures w14:val="none"/>
        </w:rPr>
        <w:t>D</w:t>
      </w:r>
      <w:r w:rsidR="003847ED" w:rsidRPr="003847ED">
        <w:rPr>
          <w:rFonts w:eastAsia="Times New Roman" w:cstheme="minorHAnsi"/>
          <w:color w:val="000000" w:themeColor="text1"/>
          <w:kern w:val="0"/>
          <w:lang w:eastAsia="nl-NL"/>
          <w14:ligatures w14:val="none"/>
        </w:rPr>
        <w:t>atalekken worden gemeld bij de </w:t>
      </w:r>
      <w:proofErr w:type="gramStart"/>
      <w:r w:rsidR="003847ED" w:rsidRPr="003847ED">
        <w:rPr>
          <w:rFonts w:eastAsia="Times New Roman" w:cstheme="minorHAnsi"/>
          <w:color w:val="000000" w:themeColor="text1"/>
          <w:kern w:val="0"/>
          <w:lang w:eastAsia="nl-NL"/>
          <w14:ligatures w14:val="none"/>
        </w:rPr>
        <w:t>NL autoriteit</w:t>
      </w:r>
      <w:proofErr w:type="gramEnd"/>
      <w:r w:rsidR="003847ED" w:rsidRPr="003847ED">
        <w:rPr>
          <w:rFonts w:eastAsia="Times New Roman" w:cstheme="minorHAnsi"/>
          <w:color w:val="000000" w:themeColor="text1"/>
          <w:kern w:val="0"/>
          <w:lang w:eastAsia="nl-NL"/>
          <w14:ligatures w14:val="none"/>
        </w:rPr>
        <w:t xml:space="preserve"> persoonsgegevens en wanneer nodig bij betrokkenen</w:t>
      </w:r>
    </w:p>
    <w:p w:rsidR="003847ED" w:rsidRPr="003847ED" w:rsidRDefault="003847ED" w:rsidP="003847ED">
      <w:pPr>
        <w:spacing w:before="75" w:after="75"/>
        <w:ind w:left="1080"/>
        <w:rPr>
          <w:rFonts w:eastAsia="Times New Roman" w:cstheme="minorHAnsi"/>
          <w:color w:val="0000FF"/>
          <w:kern w:val="0"/>
          <w:lang w:eastAsia="nl-NL"/>
          <w14:ligatures w14:val="none"/>
        </w:rPr>
      </w:pPr>
      <w:r w:rsidRPr="003847ED">
        <w:rPr>
          <w:rFonts w:eastAsia="Times New Roman" w:cstheme="minorHAnsi"/>
          <w:color w:val="0000FF"/>
          <w:kern w:val="0"/>
          <w:lang w:eastAsia="nl-NL"/>
          <w14:ligatures w14:val="none"/>
        </w:rPr>
        <w:t> </w:t>
      </w:r>
    </w:p>
    <w:p w:rsidR="003847ED" w:rsidRPr="003847ED" w:rsidRDefault="003847ED" w:rsidP="003847ED">
      <w:pPr>
        <w:spacing w:before="75" w:after="75"/>
        <w:rPr>
          <w:rFonts w:ascii="-webkit-standard" w:eastAsia="Times New Roman" w:hAnsi="-webkit-standard" w:cs="Times New Roman"/>
          <w:color w:val="000000"/>
          <w:kern w:val="0"/>
          <w:sz w:val="18"/>
          <w:szCs w:val="18"/>
          <w:lang w:eastAsia="nl-NL"/>
          <w14:ligatures w14:val="none"/>
        </w:rPr>
      </w:pPr>
      <w:r w:rsidRPr="003847ED">
        <w:rPr>
          <w:rFonts w:ascii="-webkit-standard" w:eastAsia="Times New Roman" w:hAnsi="-webkit-standard" w:cs="Times New Roman"/>
          <w:color w:val="000000"/>
          <w:kern w:val="0"/>
          <w:sz w:val="18"/>
          <w:szCs w:val="18"/>
          <w:lang w:eastAsia="nl-NL"/>
          <w14:ligatures w14:val="none"/>
        </w:rPr>
        <w:t> </w:t>
      </w:r>
    </w:p>
    <w:p w:rsidR="00BB087A" w:rsidRDefault="00BB087A"/>
    <w:sectPr w:rsidR="00BB08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Cambria"/>
    <w:panose1 w:val="020B06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747F23"/>
    <w:multiLevelType w:val="hybridMultilevel"/>
    <w:tmpl w:val="9AB48DC8"/>
    <w:lvl w:ilvl="0" w:tplc="B1CEC302">
      <w:start w:val="1"/>
      <w:numFmt w:val="decimal"/>
      <w:lvlText w:val="%1."/>
      <w:lvlJc w:val="left"/>
      <w:pPr>
        <w:ind w:left="90" w:hanging="360"/>
      </w:pPr>
      <w:rPr>
        <w:rFonts w:hint="default"/>
      </w:rPr>
    </w:lvl>
    <w:lvl w:ilvl="1" w:tplc="04130019" w:tentative="1">
      <w:start w:val="1"/>
      <w:numFmt w:val="lowerLetter"/>
      <w:lvlText w:val="%2."/>
      <w:lvlJc w:val="left"/>
      <w:pPr>
        <w:ind w:left="810" w:hanging="360"/>
      </w:pPr>
    </w:lvl>
    <w:lvl w:ilvl="2" w:tplc="0413001B" w:tentative="1">
      <w:start w:val="1"/>
      <w:numFmt w:val="lowerRoman"/>
      <w:lvlText w:val="%3."/>
      <w:lvlJc w:val="right"/>
      <w:pPr>
        <w:ind w:left="1530" w:hanging="180"/>
      </w:pPr>
    </w:lvl>
    <w:lvl w:ilvl="3" w:tplc="0413000F" w:tentative="1">
      <w:start w:val="1"/>
      <w:numFmt w:val="decimal"/>
      <w:lvlText w:val="%4."/>
      <w:lvlJc w:val="left"/>
      <w:pPr>
        <w:ind w:left="2250" w:hanging="360"/>
      </w:pPr>
    </w:lvl>
    <w:lvl w:ilvl="4" w:tplc="04130019" w:tentative="1">
      <w:start w:val="1"/>
      <w:numFmt w:val="lowerLetter"/>
      <w:lvlText w:val="%5."/>
      <w:lvlJc w:val="left"/>
      <w:pPr>
        <w:ind w:left="2970" w:hanging="360"/>
      </w:pPr>
    </w:lvl>
    <w:lvl w:ilvl="5" w:tplc="0413001B" w:tentative="1">
      <w:start w:val="1"/>
      <w:numFmt w:val="lowerRoman"/>
      <w:lvlText w:val="%6."/>
      <w:lvlJc w:val="right"/>
      <w:pPr>
        <w:ind w:left="3690" w:hanging="180"/>
      </w:pPr>
    </w:lvl>
    <w:lvl w:ilvl="6" w:tplc="0413000F" w:tentative="1">
      <w:start w:val="1"/>
      <w:numFmt w:val="decimal"/>
      <w:lvlText w:val="%7."/>
      <w:lvlJc w:val="left"/>
      <w:pPr>
        <w:ind w:left="4410" w:hanging="360"/>
      </w:pPr>
    </w:lvl>
    <w:lvl w:ilvl="7" w:tplc="04130019" w:tentative="1">
      <w:start w:val="1"/>
      <w:numFmt w:val="lowerLetter"/>
      <w:lvlText w:val="%8."/>
      <w:lvlJc w:val="left"/>
      <w:pPr>
        <w:ind w:left="5130" w:hanging="360"/>
      </w:pPr>
    </w:lvl>
    <w:lvl w:ilvl="8" w:tplc="0413001B" w:tentative="1">
      <w:start w:val="1"/>
      <w:numFmt w:val="lowerRoman"/>
      <w:lvlText w:val="%9."/>
      <w:lvlJc w:val="right"/>
      <w:pPr>
        <w:ind w:left="5850" w:hanging="180"/>
      </w:pPr>
    </w:lvl>
  </w:abstractNum>
  <w:num w:numId="1" w16cid:durableId="1335187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7ED"/>
    <w:rsid w:val="00201DA8"/>
    <w:rsid w:val="003324A1"/>
    <w:rsid w:val="003847ED"/>
    <w:rsid w:val="004E3223"/>
    <w:rsid w:val="006E28A0"/>
    <w:rsid w:val="008651B2"/>
    <w:rsid w:val="008E33B6"/>
    <w:rsid w:val="009B0B79"/>
    <w:rsid w:val="00A27FF5"/>
    <w:rsid w:val="00BB087A"/>
    <w:rsid w:val="00E71121"/>
    <w:rsid w:val="00F322AB"/>
    <w:rsid w:val="00F35B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DEF47ED6-EA1A-D649-A080-B9D75F567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847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847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847E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847E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847E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847E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847E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847E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847E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47E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847E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847E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847E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847E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847E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847E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847E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847ED"/>
    <w:rPr>
      <w:rFonts w:eastAsiaTheme="majorEastAsia" w:cstheme="majorBidi"/>
      <w:color w:val="272727" w:themeColor="text1" w:themeTint="D8"/>
    </w:rPr>
  </w:style>
  <w:style w:type="paragraph" w:styleId="Titel">
    <w:name w:val="Title"/>
    <w:basedOn w:val="Standaard"/>
    <w:next w:val="Standaard"/>
    <w:link w:val="TitelChar"/>
    <w:uiPriority w:val="10"/>
    <w:qFormat/>
    <w:rsid w:val="003847ED"/>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847E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847ED"/>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847E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847ED"/>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3847ED"/>
    <w:rPr>
      <w:i/>
      <w:iCs/>
      <w:color w:val="404040" w:themeColor="text1" w:themeTint="BF"/>
    </w:rPr>
  </w:style>
  <w:style w:type="paragraph" w:styleId="Lijstalinea">
    <w:name w:val="List Paragraph"/>
    <w:basedOn w:val="Standaard"/>
    <w:uiPriority w:val="34"/>
    <w:qFormat/>
    <w:rsid w:val="003847ED"/>
    <w:pPr>
      <w:ind w:left="720"/>
      <w:contextualSpacing/>
    </w:pPr>
  </w:style>
  <w:style w:type="character" w:styleId="Intensievebenadrukking">
    <w:name w:val="Intense Emphasis"/>
    <w:basedOn w:val="Standaardalinea-lettertype"/>
    <w:uiPriority w:val="21"/>
    <w:qFormat/>
    <w:rsid w:val="003847ED"/>
    <w:rPr>
      <w:i/>
      <w:iCs/>
      <w:color w:val="2F5496" w:themeColor="accent1" w:themeShade="BF"/>
    </w:rPr>
  </w:style>
  <w:style w:type="paragraph" w:styleId="Duidelijkcitaat">
    <w:name w:val="Intense Quote"/>
    <w:basedOn w:val="Standaard"/>
    <w:next w:val="Standaard"/>
    <w:link w:val="DuidelijkcitaatChar"/>
    <w:uiPriority w:val="30"/>
    <w:qFormat/>
    <w:rsid w:val="003847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847ED"/>
    <w:rPr>
      <w:i/>
      <w:iCs/>
      <w:color w:val="2F5496" w:themeColor="accent1" w:themeShade="BF"/>
    </w:rPr>
  </w:style>
  <w:style w:type="character" w:styleId="Intensieveverwijzing">
    <w:name w:val="Intense Reference"/>
    <w:basedOn w:val="Standaardalinea-lettertype"/>
    <w:uiPriority w:val="32"/>
    <w:qFormat/>
    <w:rsid w:val="003847ED"/>
    <w:rPr>
      <w:b/>
      <w:bCs/>
      <w:smallCaps/>
      <w:color w:val="2F5496" w:themeColor="accent1" w:themeShade="BF"/>
      <w:spacing w:val="5"/>
    </w:rPr>
  </w:style>
  <w:style w:type="paragraph" w:customStyle="1" w:styleId="s3">
    <w:name w:val="s3"/>
    <w:basedOn w:val="Standaard"/>
    <w:rsid w:val="003847ED"/>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bumpedfont15">
    <w:name w:val="bumpedfont15"/>
    <w:basedOn w:val="Standaardalinea-lettertype"/>
    <w:rsid w:val="003847ED"/>
  </w:style>
  <w:style w:type="character" w:customStyle="1" w:styleId="apple-converted-space">
    <w:name w:val="apple-converted-space"/>
    <w:basedOn w:val="Standaardalinea-lettertype"/>
    <w:rsid w:val="003847ED"/>
  </w:style>
  <w:style w:type="paragraph" w:customStyle="1" w:styleId="s6">
    <w:name w:val="s6"/>
    <w:basedOn w:val="Standaard"/>
    <w:rsid w:val="003847ED"/>
    <w:pPr>
      <w:spacing w:before="100" w:beforeAutospacing="1" w:after="100" w:afterAutospacing="1"/>
    </w:pPr>
    <w:rPr>
      <w:rFonts w:ascii="Times New Roman" w:eastAsia="Times New Roman" w:hAnsi="Times New Roman" w:cs="Times New Roman"/>
      <w:kern w:val="0"/>
      <w:lang w:eastAsia="nl-NL"/>
      <w14:ligatures w14:val="none"/>
    </w:rPr>
  </w:style>
  <w:style w:type="paragraph" w:customStyle="1" w:styleId="s7">
    <w:name w:val="s7"/>
    <w:basedOn w:val="Standaard"/>
    <w:rsid w:val="003847ED"/>
    <w:pPr>
      <w:spacing w:before="100" w:beforeAutospacing="1" w:after="100" w:afterAutospacing="1"/>
    </w:pPr>
    <w:rPr>
      <w:rFonts w:ascii="Times New Roman" w:eastAsia="Times New Roman" w:hAnsi="Times New Roman" w:cs="Times New Roman"/>
      <w:kern w:val="0"/>
      <w:lang w:eastAsia="nl-NL"/>
      <w14:ligatures w14:val="none"/>
    </w:rPr>
  </w:style>
  <w:style w:type="paragraph" w:customStyle="1" w:styleId="s9">
    <w:name w:val="s9"/>
    <w:basedOn w:val="Standaard"/>
    <w:rsid w:val="003847ED"/>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s10">
    <w:name w:val="s10"/>
    <w:basedOn w:val="Standaardalinea-lettertype"/>
    <w:rsid w:val="003847ED"/>
  </w:style>
  <w:style w:type="paragraph" w:customStyle="1" w:styleId="s13">
    <w:name w:val="s13"/>
    <w:basedOn w:val="Standaard"/>
    <w:rsid w:val="003847ED"/>
    <w:pPr>
      <w:spacing w:before="100" w:beforeAutospacing="1" w:after="100" w:afterAutospacing="1"/>
    </w:pPr>
    <w:rPr>
      <w:rFonts w:ascii="Times New Roman" w:eastAsia="Times New Roman" w:hAnsi="Times New Roman" w:cs="Times New Roman"/>
      <w:kern w:val="0"/>
      <w:lang w:eastAsia="nl-NL"/>
      <w14:ligatures w14:val="none"/>
    </w:rPr>
  </w:style>
  <w:style w:type="paragraph" w:customStyle="1" w:styleId="s15">
    <w:name w:val="s15"/>
    <w:basedOn w:val="Standaard"/>
    <w:rsid w:val="003847ED"/>
    <w:pPr>
      <w:spacing w:before="100" w:beforeAutospacing="1" w:after="100" w:afterAutospacing="1"/>
    </w:pPr>
    <w:rPr>
      <w:rFonts w:ascii="Times New Roman" w:eastAsia="Times New Roman" w:hAnsi="Times New Roman" w:cs="Times New Roman"/>
      <w:kern w:val="0"/>
      <w:lang w:eastAsia="nl-NL"/>
      <w14:ligatures w14:val="none"/>
    </w:rPr>
  </w:style>
  <w:style w:type="paragraph" w:customStyle="1" w:styleId="s16">
    <w:name w:val="s16"/>
    <w:basedOn w:val="Standaard"/>
    <w:rsid w:val="003847ED"/>
    <w:pPr>
      <w:spacing w:before="100" w:beforeAutospacing="1" w:after="100" w:afterAutospacing="1"/>
    </w:pPr>
    <w:rPr>
      <w:rFonts w:ascii="Times New Roman" w:eastAsia="Times New Roman" w:hAnsi="Times New Roman" w:cs="Times New Roman"/>
      <w:kern w:val="0"/>
      <w:lang w:eastAsia="nl-NL"/>
      <w14:ligatures w14:val="none"/>
    </w:rPr>
  </w:style>
  <w:style w:type="paragraph" w:customStyle="1" w:styleId="s17">
    <w:name w:val="s17"/>
    <w:basedOn w:val="Standaard"/>
    <w:rsid w:val="003847ED"/>
    <w:pPr>
      <w:spacing w:before="100" w:beforeAutospacing="1" w:after="100" w:afterAutospacing="1"/>
    </w:pPr>
    <w:rPr>
      <w:rFonts w:ascii="Times New Roman" w:eastAsia="Times New Roman" w:hAnsi="Times New Roman" w:cs="Times New Roman"/>
      <w:kern w:val="0"/>
      <w:lang w:eastAsia="nl-NL"/>
      <w14:ligatures w14:val="none"/>
    </w:rPr>
  </w:style>
  <w:style w:type="paragraph" w:customStyle="1" w:styleId="s18">
    <w:name w:val="s18"/>
    <w:basedOn w:val="Standaard"/>
    <w:rsid w:val="003847ED"/>
    <w:pPr>
      <w:spacing w:before="100" w:beforeAutospacing="1" w:after="100" w:afterAutospacing="1"/>
    </w:pPr>
    <w:rPr>
      <w:rFonts w:ascii="Times New Roman" w:eastAsia="Times New Roman" w:hAnsi="Times New Roman" w:cs="Times New Roman"/>
      <w:kern w:val="0"/>
      <w:lang w:eastAsia="nl-NL"/>
      <w14:ligatures w14:val="none"/>
    </w:rPr>
  </w:style>
  <w:style w:type="paragraph" w:customStyle="1" w:styleId="s20">
    <w:name w:val="s20"/>
    <w:basedOn w:val="Standaard"/>
    <w:rsid w:val="003847ED"/>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bumpedfont17">
    <w:name w:val="bumpedfont17"/>
    <w:basedOn w:val="Standaardalinea-lettertype"/>
    <w:rsid w:val="003847ED"/>
  </w:style>
  <w:style w:type="character" w:customStyle="1" w:styleId="s21">
    <w:name w:val="s21"/>
    <w:basedOn w:val="Standaardalinea-lettertype"/>
    <w:rsid w:val="003847ED"/>
  </w:style>
  <w:style w:type="paragraph" w:customStyle="1" w:styleId="s25">
    <w:name w:val="s25"/>
    <w:basedOn w:val="Standaard"/>
    <w:rsid w:val="003847ED"/>
    <w:pPr>
      <w:spacing w:before="100" w:beforeAutospacing="1" w:after="100" w:afterAutospacing="1"/>
    </w:pPr>
    <w:rPr>
      <w:rFonts w:ascii="Times New Roman" w:eastAsia="Times New Roman" w:hAnsi="Times New Roman" w:cs="Times New Roman"/>
      <w:kern w:val="0"/>
      <w:lang w:eastAsia="nl-NL"/>
      <w14:ligatures w14:val="none"/>
    </w:rPr>
  </w:style>
  <w:style w:type="paragraph" w:customStyle="1" w:styleId="s27">
    <w:name w:val="s27"/>
    <w:basedOn w:val="Standaard"/>
    <w:rsid w:val="003847ED"/>
    <w:pPr>
      <w:spacing w:before="100" w:beforeAutospacing="1" w:after="100" w:afterAutospacing="1"/>
    </w:pPr>
    <w:rPr>
      <w:rFonts w:ascii="Times New Roman" w:eastAsia="Times New Roman" w:hAnsi="Times New Roman" w:cs="Times New Roman"/>
      <w:kern w:val="0"/>
      <w:lang w:eastAsia="nl-NL"/>
      <w14:ligatures w14:val="none"/>
    </w:rPr>
  </w:style>
  <w:style w:type="character" w:styleId="Hyperlink">
    <w:name w:val="Hyperlink"/>
    <w:basedOn w:val="Standaardalinea-lettertype"/>
    <w:uiPriority w:val="99"/>
    <w:unhideWhenUsed/>
    <w:rsid w:val="00F35B8B"/>
    <w:rPr>
      <w:color w:val="0563C1" w:themeColor="hyperlink"/>
      <w:u w:val="single"/>
    </w:rPr>
  </w:style>
  <w:style w:type="character" w:styleId="Onopgelostemelding">
    <w:name w:val="Unresolved Mention"/>
    <w:basedOn w:val="Standaardalinea-lettertype"/>
    <w:uiPriority w:val="99"/>
    <w:semiHidden/>
    <w:unhideWhenUsed/>
    <w:rsid w:val="00F35B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toriteitpersoonsgegevens.nl" TargetMode="External"/><Relationship Id="rId5" Type="http://schemas.openxmlformats.org/officeDocument/2006/relationships/hyperlink" Target="mailto:gewoonzijntherapie@ckzzeeland.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2754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Laak van de, Pepita</dc:creator>
  <cp:keywords/>
  <dc:description/>
  <cp:lastModifiedBy>Laak van de, Pepita</cp:lastModifiedBy>
  <cp:revision>2</cp:revision>
  <dcterms:created xsi:type="dcterms:W3CDTF">2026-02-15T14:56:00Z</dcterms:created>
  <dcterms:modified xsi:type="dcterms:W3CDTF">2026-02-15T14:56:00Z</dcterms:modified>
</cp:coreProperties>
</file>